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34"/>
          <w:szCs w:val="34"/>
          <w:rtl w:val="0"/>
        </w:rPr>
        <w:t xml:space="preserve">ДОГОВОР аренды снаряжения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    г. Самара                                                                          </w:t>
        <w:tab/>
        <w:tab/>
        <w:tab/>
        <w:tab/>
        <w:t xml:space="preserve">  "___"________ 20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__ г.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         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ИП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Гордеев Олег Александрович, именуемый в дальнейшем "Арендодатель", с одной стороны, и ______________________________________________________________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проживающий по адресу: ___________________________________________________________________, именуем__ в  дальнейшем "Арендатор",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644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Арендодатель предоставляет, а Арендатор принимает за плату во временное пользование (далее по тексту - аренда) следующие снаряжение для спуска с горнолыжной трассы:</w:t>
      </w:r>
    </w:p>
    <w:tbl>
      <w:tblPr>
        <w:tblStyle w:val="Table1"/>
        <w:tblW w:w="9405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2535"/>
        <w:gridCol w:w="1095"/>
        <w:gridCol w:w="1050"/>
        <w:gridCol w:w="780"/>
        <w:gridCol w:w="1410"/>
        <w:gridCol w:w="1845"/>
        <w:tblGridChange w:id="0">
          <w:tblGrid>
            <w:gridCol w:w="690"/>
            <w:gridCol w:w="2535"/>
            <w:gridCol w:w="1095"/>
            <w:gridCol w:w="1050"/>
            <w:gridCol w:w="780"/>
            <w:gridCol w:w="1410"/>
            <w:gridCol w:w="18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558" w:firstLine="0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0"/>
              </w:rPr>
              <w:t xml:space="preserve">Наименование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0"/>
              </w:rPr>
              <w:t xml:space="preserve">Размер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0"/>
              </w:rPr>
              <w:t xml:space="preserve">омер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0"/>
              </w:rPr>
              <w:t xml:space="preserve">вет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0"/>
              </w:rPr>
              <w:t xml:space="preserve">Стоимостью, рублей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0"/>
                <w:szCs w:val="20"/>
                <w:rtl w:val="0"/>
              </w:rPr>
              <w:t xml:space="preserve">Примечание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84" w:firstLine="0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558" w:firstLine="0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558" w:firstLine="0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558" w:firstLine="0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558" w:firstLine="0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558" w:firstLine="0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558" w:firstLine="0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84" w:firstLine="0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84" w:firstLine="0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84" w:firstLine="0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84" w:firstLine="0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84" w:firstLine="0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284" w:firstLine="0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 (далее по тексту - снаряжение). Снаряжение находится в полной исправности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2. Стоимость  снаряжения,  предоставленного  по  Договору, оценено Арендодателем  на основании рыночной цены с учетом текущего состояния. Указанная в договоре стоимость, предоставляемого в пользование снаряжения, безусловно принимается Арендатором.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3. Снаряжение, предоставленное Арендатору по Договору, должно использоваться по прямому назначению в потребительских целях.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4.  Арендодатель ознакомил Арендатора с правилами эксплуатации снаряжения. Арендатор гарантирует, что умеет правильно/надлежаще пользоваться принимаемым снаряжением. Арендатор обязуется соблюдать правила эксплуатации снаряжения.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5. Срок аренды снаряжения с ____ ч. ____ мин. "___"____________20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__ г. до  ____ ч. ____ мин. "___"____________20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__ г. В момент окончани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 срока аренды Арендатор обязан возвратить Арендодателю принятое по Договору снаряжение в прежнем состоянии, с учетом нормального износа, по акту приема-передачи.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6. Стоимость аренды на указанный выше срок составляет 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рублей. Арендатор обязан оплатить Арендодателю стоимость аренды в момент заключения договора наличным платежом.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7. При не возврате снаряжения в указанный в Договоре день Арендатор обязуется оплатить Арендодателю неустойку за каждый календарный день задержки возврата снаряжения в полуторном размере от стоимости аренды одного дня.  При возврате снаряжения в указанный в Договоре день, но позднее времени указанного в Договоре Арендатор обязуется оплатить Арендодателю неустойку в размере по 200 рублей за каждый час просрочки возврата снаряжения.  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8. Помимо стоимости аренды Арендатор обязан, в момент подписания Договора, внести обеспечительный платеж в размере _____________________________________ рублей. Обеспечительный платеж должен быть возвращен Арендатору в момент возврата снаряжения, при условии возврата Арендатором снаряжения в прежнем состоянии (с учетом нормального износа) в полной исправности, комплектности и в указанные в договоре сроки. При нарушении Арендатором условий Договора и/или порчи снаряжения Арендодатель вправе вычесть из суммы обеспечительного платежа: стоимость порчи (потеря внешнего вида, утрата качественных характеристик, затраты на ремонт, в том числе доставка в ремонт и из ремонта и т.п.) и/или неустойку по основаниям указанным в п. 7 Договора, и/или иных затрат Арендодателя вследствие не исполнения (ненадлежащего) исполнения Арендатором условий Договора. Если Арендатор не согласен с размером вычитаемой по п. 7 Договора Суммы, Арендодатель вправе не возвращать обеспечительный платеж, до момента достижения сторонами Договора согласия. При не достижении согласия обеспечительный платеж в полном размере остается у Арендодателя, до момента решения возникшей ситуации путем переговоров, а при не достижении согласия сторон Договора до момента вступления в законную силу решения суда.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9. Если Арендатор утратил снаряжение или возвратил снаряжения не подлежащее ремонту, или подлежащее ремонту, но сумма затрат на ремонт превышает размер обеспечительного платежа, то Арендатор обязуется в течение 3-х банковских дней выплатить Арендодателю стоимость снаряжения в размере указанном в п. 1 Договора. За каждый календарный день просрочки возмещения стоимости снаряжения Арендодатель вправе начислить пени по 1 % от стоимости снаряжения.  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10. Если недостатки снаряжения явились следствием нарушения Арендатором правил эксплуатации и содержания снаряжения, Арендатор оплачивает Арендодателю стоимость ремонта и транспортировки снаряжения. При этом ремонт снаряжения Арендодатель вправе осуществить как своими силами, так и с помощью специализированных мастерских по ремонту либо иных организаций, оказывающих соответствующие услуги.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11. При принятии снаряжения Арендатор просит Арендодателя принять  документ удостоверяющий личность ___________  серии  ______  N _____________ выдан ________________________________________________________________ "___"_________ ____ г. на хранение в качестве гарантий исполнения Договора, а при окончании договорных отношений вернуть его.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12. Арендатор не вправе: продать снаряжение и/или передать его в залог; передать снаряжение в субаренду или в безвозмездное пользование; передать свои права и обязанности по Договору другому лицу.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13.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 они подлежат рассмотрению в суде в установленном законодательством порядке.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14.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0"/>
          <w:szCs w:val="20"/>
          <w:rtl w:val="0"/>
        </w:rPr>
        <w:t xml:space="preserve">15. Настоящий Договор имеет силу акта приема-передачи от Арендодателя к Арендатору указанного в Договоре снаряжения.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ПОДПИСИ СТОРОН: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Арендодатель:                                                    </w:t>
        <w:tab/>
        <w:tab/>
        <w:t xml:space="preserve">    </w:t>
        <w:tab/>
        <w:t xml:space="preserve">    Арендатор: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__________/____________                                                  </w:t>
        <w:tab/>
        <w:t xml:space="preserve">__________/__________________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                                                               </w:t>
        <w:tab/>
        <w:tab/>
        <w:tab/>
        <w:t xml:space="preserve">         тел. 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540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6"/>
          <w:szCs w:val="26"/>
          <w:rtl w:val="0"/>
        </w:rPr>
        <w:t xml:space="preserve">Акт возврата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    г. Самара                                                                            "___"________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__ г.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540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Арендатор сдал, а Арендодатель принял в _____ ч._____ мин. снаряжение по Договору: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4170"/>
        <w:gridCol w:w="930"/>
        <w:gridCol w:w="915"/>
        <w:gridCol w:w="1185"/>
        <w:gridCol w:w="1395"/>
        <w:tblGridChange w:id="0">
          <w:tblGrid>
            <w:gridCol w:w="645"/>
            <w:gridCol w:w="4170"/>
            <w:gridCol w:w="930"/>
            <w:gridCol w:w="915"/>
            <w:gridCol w:w="1185"/>
            <w:gridCol w:w="13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558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Размер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Номер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Цвет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Стоимостью, рублей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28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558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558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558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558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558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28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28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28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left="28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28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ind w:left="28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Арендодатель вернул Арендатору в прежнем состоянии документ, указанный в п. 11 Договора, и обеспечительный платеж в размере _______________________________________________ рублей.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Стороны друг к другу претензий не имеют.  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ПОДПИСИ СТОРОН: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Арендодатель:                                                   </w:t>
        <w:tab/>
        <w:tab/>
        <w:tab/>
        <w:tab/>
        <w:t xml:space="preserve">         Арендатор: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__________/____________                                </w:t>
        <w:tab/>
        <w:tab/>
        <w:tab/>
        <w:t xml:space="preserve">                  __________/_____________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68" w:top="567" w:left="1559.0551181102362" w:right="1325.669291338583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64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